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3A" w:rsidRPr="00EE0518" w:rsidRDefault="009A213A" w:rsidP="009A213A">
      <w:pPr>
        <w:widowControl/>
        <w:rPr>
          <w:rFonts w:ascii="Times New Roman" w:eastAsia="新細明體" w:hAnsi="Times New Roman" w:cs="Times New Roman"/>
          <w:b/>
          <w:color w:val="000000"/>
          <w:kern w:val="0"/>
          <w:sz w:val="32"/>
          <w:szCs w:val="32"/>
        </w:rPr>
      </w:pPr>
      <w:r w:rsidRPr="00EE0518">
        <w:rPr>
          <w:rFonts w:ascii="Times New Roman" w:eastAsia="新細明體" w:hAnsi="Times New Roman" w:cs="Times New Roman"/>
          <w:b/>
          <w:color w:val="000000"/>
          <w:kern w:val="0"/>
          <w:sz w:val="32"/>
          <w:szCs w:val="32"/>
        </w:rPr>
        <w:t>法規名稱：中央政府各機關學校出席費及稿費支給要點</w:t>
      </w:r>
    </w:p>
    <w:p w:rsidR="009A213A" w:rsidRPr="009A213A" w:rsidRDefault="009A213A" w:rsidP="009A213A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A213A">
        <w:rPr>
          <w:rFonts w:ascii="Times New Roman" w:eastAsia="新細明體" w:hAnsi="Times New Roman" w:cs="Times New Roman"/>
          <w:color w:val="000000"/>
          <w:kern w:val="0"/>
          <w:szCs w:val="24"/>
        </w:rPr>
        <w:t>修正時間：中華民國</w:t>
      </w:r>
      <w:r w:rsidRPr="009A213A">
        <w:rPr>
          <w:rFonts w:ascii="Times New Roman" w:eastAsia="新細明體" w:hAnsi="Times New Roman" w:cs="Times New Roman"/>
          <w:color w:val="000000"/>
          <w:kern w:val="0"/>
          <w:szCs w:val="24"/>
        </w:rPr>
        <w:t>107</w:t>
      </w:r>
      <w:r w:rsidRPr="009A213A">
        <w:rPr>
          <w:rFonts w:ascii="Times New Roman" w:eastAsia="新細明體" w:hAnsi="Times New Roman" w:cs="Times New Roman"/>
          <w:color w:val="000000"/>
          <w:kern w:val="0"/>
          <w:szCs w:val="24"/>
        </w:rPr>
        <w:t>年</w:t>
      </w:r>
      <w:r w:rsidRPr="009A213A">
        <w:rPr>
          <w:rFonts w:ascii="Times New Roman" w:eastAsia="新細明體" w:hAnsi="Times New Roman" w:cs="Times New Roman"/>
          <w:color w:val="000000"/>
          <w:kern w:val="0"/>
          <w:szCs w:val="24"/>
        </w:rPr>
        <w:t>12</w:t>
      </w:r>
      <w:r w:rsidRPr="009A213A">
        <w:rPr>
          <w:rFonts w:ascii="Times New Roman" w:eastAsia="新細明體" w:hAnsi="Times New Roman" w:cs="Times New Roman"/>
          <w:color w:val="000000"/>
          <w:kern w:val="0"/>
          <w:szCs w:val="24"/>
        </w:rPr>
        <w:t>月</w:t>
      </w:r>
      <w:r w:rsidRPr="009A213A">
        <w:rPr>
          <w:rFonts w:ascii="Times New Roman" w:eastAsia="新細明體" w:hAnsi="Times New Roman" w:cs="Times New Roman"/>
          <w:color w:val="000000"/>
          <w:kern w:val="0"/>
          <w:szCs w:val="24"/>
        </w:rPr>
        <w:t>18</w:t>
      </w:r>
      <w:r w:rsidRPr="009A213A">
        <w:rPr>
          <w:rFonts w:ascii="Times New Roman" w:eastAsia="新細明體" w:hAnsi="Times New Roman" w:cs="Times New Roman"/>
          <w:color w:val="000000"/>
          <w:kern w:val="0"/>
          <w:szCs w:val="24"/>
        </w:rPr>
        <w:t>日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一、為規範中央政府各機關（構）、學校（以下簡稱各機關學校）支給出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席費及</w:t>
      </w:r>
      <w:proofErr w:type="gramEnd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稿費之基準，特訂定本要點。</w:t>
      </w:r>
    </w:p>
    <w:p w:rsidR="009A213A" w:rsidRPr="009A213A" w:rsidRDefault="009A213A" w:rsidP="009A213A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二、各機關學校邀請本機關學校人員以外之學者專家，參加具有政策性或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專案性之重大諮詢事項會議，得支給出席費。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前項政策性或專案性之重大諮詢事項會議，由各機關學校依會議召開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之性質，本於權責自行認定。</w:t>
      </w:r>
    </w:p>
    <w:p w:rsidR="009A213A" w:rsidRPr="009A213A" w:rsidRDefault="009A213A" w:rsidP="009A213A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三、各機關學校邀請之學者專家，其本人未能出席，而委由他人代理，經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徵得邀請機關學校同意，代理出席者得支領出席費。</w:t>
      </w:r>
    </w:p>
    <w:p w:rsidR="009A213A" w:rsidRPr="009A213A" w:rsidRDefault="009A213A" w:rsidP="009A213A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四、有下列情形之</w:t>
      </w: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一</w:t>
      </w:r>
      <w:proofErr w:type="gramEnd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者，不得支給出席費：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（一）由本機關學校人員（含任務編組）或應邀機關學校指派代表出席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會議。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（二）各機關學校召開之會議屬一般經常性業務會議。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（三）因故未能成會。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（四）未親自出席，而以書面、錄音或錄影等方式提供意見。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（五）各機關學校人員出席其補助計畫、委辦計畫或受補助計畫之相關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會議。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（六）受委辦機關學校人員，已於委辦計畫內依參與事項分工列支主持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費及研究費等酬勞。</w:t>
      </w:r>
    </w:p>
    <w:p w:rsidR="009A213A" w:rsidRPr="009A213A" w:rsidRDefault="009A213A" w:rsidP="009A213A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五、出席費之支給，以每次會議新臺幣二千五百元為上限，由各機關學校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視會議諮詢性質及業務繁簡程度支給。</w:t>
      </w:r>
    </w:p>
    <w:p w:rsidR="009A213A" w:rsidRPr="009A213A" w:rsidRDefault="009A213A" w:rsidP="009A213A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六、依第二點規定邀請之學者專家，如係由遠地前往（三十公里以外），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邀請機關</w:t>
      </w: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學校得衡酌</w:t>
      </w:r>
      <w:proofErr w:type="gramEnd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實際情況，參照國內出差旅費報支要點規定，</w:t>
      </w: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覈</w:t>
      </w:r>
      <w:proofErr w:type="gramEnd"/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實支給交通費及住宿費。</w:t>
      </w:r>
    </w:p>
    <w:p w:rsidR="009A213A" w:rsidRPr="009A213A" w:rsidRDefault="009A213A" w:rsidP="009A213A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>七、各機關學校依下列規定委（邀）請專人或機構，進行撰稿、譯稿、編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稿及審查等工作時，得依附表所定基準支給稿費：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（一）為處理與業務有關重要文件資料，經機關學校首長或其授權人核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准，委由本機關學校以外人員或機構辦理者。但依政府採購法</w:t>
      </w: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規</w:t>
      </w:r>
      <w:proofErr w:type="gramEnd"/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定，以公開方式辦理者，得不受附表所定基準之限制。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（二）為發行刊物，邀請本機關學校以編譯為職掌以外人員辦理或公開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徵求稿件，經刊登者；未經刊登者，僅得支給審查費，不得支給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其他項目之稿費。</w:t>
      </w:r>
    </w:p>
    <w:p w:rsidR="009A213A" w:rsidRPr="009A213A" w:rsidRDefault="009A213A" w:rsidP="009A213A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A213A">
        <w:rPr>
          <w:rFonts w:ascii="Times New Roman" w:eastAsia="新細明體" w:hAnsi="Times New Roman" w:cs="Times New Roman"/>
          <w:color w:val="000000"/>
          <w:kern w:val="0"/>
          <w:szCs w:val="24"/>
        </w:rPr>
        <w:t>中央政府各機關學校稿費支給基準數額表修正對照表</w:t>
      </w:r>
    </w:p>
    <w:p w:rsidR="009A213A" w:rsidRPr="009A213A" w:rsidRDefault="009A213A" w:rsidP="009A213A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八、有下列情形之</w:t>
      </w: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一</w:t>
      </w:r>
      <w:proofErr w:type="gramEnd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者，不得支給稿費：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（一）各機關學校人員處理與本機關學校業務</w:t>
      </w: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（</w:t>
      </w:r>
      <w:proofErr w:type="gramEnd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包括辦理補助計畫、委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辦計畫及受補助計畫</w:t>
      </w: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）</w:t>
      </w:r>
      <w:proofErr w:type="gramEnd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有關文件資料（包括召開會議之資料）之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撰稿、譯稿、</w:t>
      </w: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編稿及</w:t>
      </w:r>
      <w:proofErr w:type="gramEnd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審查等工作。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（二）應邀機關學校指派代表審查本機關學校召開會議之資料。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（三）發行刊物稿件內容係屬摘錄各機關學校相關法規、書籍、公文等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資料。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（四）本機關學校由以編譯為職掌人員辦理刊物</w:t>
      </w: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（</w:t>
      </w:r>
      <w:proofErr w:type="gramEnd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含受補助計畫辦理之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刊物</w:t>
      </w: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）</w:t>
      </w:r>
      <w:proofErr w:type="gramEnd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之撰稿、譯稿、</w:t>
      </w: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編稿及</w:t>
      </w:r>
      <w:proofErr w:type="gramEnd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審查等工作。</w:t>
      </w:r>
    </w:p>
    <w:p w:rsidR="009A213A" w:rsidRPr="009A213A" w:rsidRDefault="009A213A" w:rsidP="009A213A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A213A">
        <w:rPr>
          <w:rFonts w:ascii="Times New Roman" w:eastAsia="新細明體" w:hAnsi="Times New Roman" w:cs="Times New Roman"/>
          <w:color w:val="000000"/>
          <w:kern w:val="0"/>
          <w:szCs w:val="24"/>
        </w:rPr>
        <w:t>〔立法理由〕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本院 107年 1月23日</w:t>
      </w: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院授人給字第1070030976號函訂</w:t>
      </w:r>
      <w:proofErr w:type="gramEnd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定發布「講座鐘點費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支給表</w:t>
      </w:r>
      <w:proofErr w:type="gramEnd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」，並自 107年 2月 1日生效，其中規定授課講座應各主辦機關邀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請撰寫或編輯教材，得於該次授課鐘點費 </w:t>
      </w: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7成內衡</w:t>
      </w:r>
      <w:proofErr w:type="gramEnd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酌支給教材費。為避免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與該規定</w:t>
      </w: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扞</w:t>
      </w:r>
      <w:proofErr w:type="gramEnd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格，</w:t>
      </w: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爰</w:t>
      </w:r>
      <w:proofErr w:type="gramEnd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刪除第五款規定</w:t>
      </w:r>
      <w:bookmarkStart w:id="0" w:name="_GoBack"/>
      <w:bookmarkEnd w:id="0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9A213A" w:rsidRPr="009A213A" w:rsidRDefault="009A213A" w:rsidP="009A213A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九、國營事業及非營業特種基金</w:t>
      </w: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準</w:t>
      </w:r>
      <w:proofErr w:type="gramEnd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用本要點之規定。</w:t>
      </w:r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各級地方政府得於本要點所定範圍內訂定相關規定；其未訂</w:t>
      </w:r>
      <w:proofErr w:type="gramStart"/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>定者，準</w:t>
      </w:r>
      <w:proofErr w:type="gramEnd"/>
    </w:p>
    <w:p w:rsidR="009A213A" w:rsidRPr="009A213A" w:rsidRDefault="009A213A" w:rsidP="009A2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9A213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用本要點之規定。</w:t>
      </w:r>
    </w:p>
    <w:p w:rsidR="000D347B" w:rsidRDefault="000D347B"/>
    <w:sectPr w:rsidR="000D34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3A"/>
    <w:rsid w:val="000D347B"/>
    <w:rsid w:val="00631694"/>
    <w:rsid w:val="009A213A"/>
    <w:rsid w:val="00E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18E0F-4514-4941-8BAA-36640726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21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A213A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2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21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2019-03-14T04:27:00Z</cp:lastPrinted>
  <dcterms:created xsi:type="dcterms:W3CDTF">2019-03-15T03:32:00Z</dcterms:created>
  <dcterms:modified xsi:type="dcterms:W3CDTF">2019-03-15T03:32:00Z</dcterms:modified>
</cp:coreProperties>
</file>